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639A2" w14:textId="02535774" w:rsidR="00BC194D" w:rsidRDefault="00FF3FE5" w:rsidP="00E11B62">
      <w:pPr>
        <w:jc w:val="center"/>
      </w:pPr>
      <w:r>
        <w:rPr>
          <w:noProof/>
          <w:lang w:eastAsia="en-GB"/>
        </w:rPr>
        <w:drawing>
          <wp:inline distT="0" distB="0" distL="0" distR="0" wp14:anchorId="4D7C495D" wp14:editId="3736F4CC">
            <wp:extent cx="2466975" cy="10561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jpg"/>
                    <pic:cNvPicPr/>
                  </pic:nvPicPr>
                  <pic:blipFill rotWithShape="1">
                    <a:blip r:embed="rId5" cstate="print">
                      <a:extLst>
                        <a:ext uri="{28A0092B-C50C-407E-A947-70E740481C1C}">
                          <a14:useLocalDpi xmlns:a14="http://schemas.microsoft.com/office/drawing/2010/main" val="0"/>
                        </a:ext>
                      </a:extLst>
                    </a:blip>
                    <a:srcRect l="1662" r="5772"/>
                    <a:stretch/>
                  </pic:blipFill>
                  <pic:spPr bwMode="auto">
                    <a:xfrm>
                      <a:off x="0" y="0"/>
                      <a:ext cx="2489897" cy="1065993"/>
                    </a:xfrm>
                    <a:prstGeom prst="rect">
                      <a:avLst/>
                    </a:prstGeom>
                    <a:ln>
                      <a:noFill/>
                    </a:ln>
                    <a:extLst>
                      <a:ext uri="{53640926-AAD7-44D8-BBD7-CCE9431645EC}">
                        <a14:shadowObscured xmlns:a14="http://schemas.microsoft.com/office/drawing/2010/main"/>
                      </a:ext>
                    </a:extLst>
                  </pic:spPr>
                </pic:pic>
              </a:graphicData>
            </a:graphic>
          </wp:inline>
        </w:drawing>
      </w:r>
    </w:p>
    <w:p w14:paraId="2DADCD3A" w14:textId="1320C561" w:rsidR="00FF3FE5" w:rsidRDefault="00FF3FE5"/>
    <w:p w14:paraId="024FE120" w14:textId="4A715815" w:rsidR="00E16D5E" w:rsidRDefault="00E11B62" w:rsidP="00E11B62">
      <w:pPr>
        <w:pStyle w:val="ListParagraph"/>
        <w:jc w:val="center"/>
        <w:rPr>
          <w:b/>
          <w:color w:val="404040" w:themeColor="text1" w:themeTint="BF"/>
          <w:sz w:val="32"/>
          <w:szCs w:val="32"/>
          <w:u w:val="single"/>
        </w:rPr>
      </w:pPr>
      <w:r w:rsidRPr="00E11B62">
        <w:rPr>
          <w:b/>
          <w:color w:val="404040" w:themeColor="text1" w:themeTint="BF"/>
          <w:sz w:val="32"/>
          <w:szCs w:val="32"/>
          <w:u w:val="single"/>
        </w:rPr>
        <w:t>Anxiety management techniques and resources</w:t>
      </w:r>
    </w:p>
    <w:p w14:paraId="1F9C4292" w14:textId="77777777" w:rsidR="00E11B62" w:rsidRDefault="00E11B62" w:rsidP="00E11B62">
      <w:pPr>
        <w:pStyle w:val="ListParagraph"/>
        <w:jc w:val="center"/>
        <w:rPr>
          <w:b/>
          <w:color w:val="404040" w:themeColor="text1" w:themeTint="BF"/>
          <w:sz w:val="32"/>
          <w:szCs w:val="32"/>
          <w:u w:val="single"/>
        </w:rPr>
      </w:pPr>
    </w:p>
    <w:p w14:paraId="70F574D6" w14:textId="0C6ADEC0" w:rsidR="00806668" w:rsidRPr="00334045" w:rsidRDefault="00E11B62" w:rsidP="00334045">
      <w:pPr>
        <w:pStyle w:val="ListParagraph"/>
        <w:ind w:left="0"/>
        <w:rPr>
          <w:bCs/>
          <w:color w:val="404040" w:themeColor="text1" w:themeTint="BF"/>
          <w:sz w:val="24"/>
          <w:szCs w:val="24"/>
        </w:rPr>
      </w:pPr>
      <w:r w:rsidRPr="00562C08">
        <w:rPr>
          <w:bCs/>
          <w:color w:val="404040" w:themeColor="text1" w:themeTint="BF"/>
          <w:sz w:val="24"/>
          <w:szCs w:val="24"/>
        </w:rPr>
        <w:t xml:space="preserve">By doing some exercises to strengthen </w:t>
      </w:r>
      <w:r w:rsidR="00806668" w:rsidRPr="00562C08">
        <w:rPr>
          <w:bCs/>
          <w:color w:val="404040" w:themeColor="text1" w:themeTint="BF"/>
          <w:sz w:val="24"/>
          <w:szCs w:val="24"/>
        </w:rPr>
        <w:t>your</w:t>
      </w:r>
      <w:r w:rsidRPr="00562C08">
        <w:rPr>
          <w:bCs/>
          <w:color w:val="404040" w:themeColor="text1" w:themeTint="BF"/>
          <w:sz w:val="24"/>
          <w:szCs w:val="24"/>
        </w:rPr>
        <w:t xml:space="preserve"> </w:t>
      </w:r>
      <w:proofErr w:type="spellStart"/>
      <w:r w:rsidRPr="00562C08">
        <w:rPr>
          <w:bCs/>
          <w:color w:val="404040" w:themeColor="text1" w:themeTint="BF"/>
          <w:sz w:val="24"/>
          <w:szCs w:val="24"/>
        </w:rPr>
        <w:t>vagus</w:t>
      </w:r>
      <w:proofErr w:type="spellEnd"/>
      <w:r w:rsidRPr="00562C08">
        <w:rPr>
          <w:bCs/>
          <w:color w:val="404040" w:themeColor="text1" w:themeTint="BF"/>
          <w:sz w:val="24"/>
          <w:szCs w:val="24"/>
        </w:rPr>
        <w:t xml:space="preserve"> nerve (which is responsible for heart </w:t>
      </w:r>
      <w:r w:rsidR="002144CB" w:rsidRPr="00562C08">
        <w:rPr>
          <w:bCs/>
          <w:color w:val="404040" w:themeColor="text1" w:themeTint="BF"/>
          <w:sz w:val="24"/>
          <w:szCs w:val="24"/>
        </w:rPr>
        <w:t>rate, breathing</w:t>
      </w:r>
      <w:r w:rsidRPr="00562C08">
        <w:rPr>
          <w:bCs/>
          <w:color w:val="404040" w:themeColor="text1" w:themeTint="BF"/>
          <w:sz w:val="24"/>
          <w:szCs w:val="24"/>
        </w:rPr>
        <w:t xml:space="preserve"> amongst other things), </w:t>
      </w:r>
      <w:r w:rsidR="00806668" w:rsidRPr="00562C08">
        <w:rPr>
          <w:bCs/>
          <w:color w:val="404040" w:themeColor="text1" w:themeTint="BF"/>
          <w:sz w:val="24"/>
          <w:szCs w:val="24"/>
        </w:rPr>
        <w:t>you</w:t>
      </w:r>
      <w:r w:rsidRPr="00562C08">
        <w:rPr>
          <w:bCs/>
          <w:color w:val="404040" w:themeColor="text1" w:themeTint="BF"/>
          <w:sz w:val="24"/>
          <w:szCs w:val="24"/>
        </w:rPr>
        <w:t xml:space="preserve"> can help to stabilise</w:t>
      </w:r>
      <w:r w:rsidR="00806668" w:rsidRPr="00562C08">
        <w:rPr>
          <w:bCs/>
          <w:color w:val="404040" w:themeColor="text1" w:themeTint="BF"/>
          <w:sz w:val="24"/>
          <w:szCs w:val="24"/>
        </w:rPr>
        <w:t xml:space="preserve"> your</w:t>
      </w:r>
      <w:r w:rsidRPr="00562C08">
        <w:rPr>
          <w:bCs/>
          <w:color w:val="404040" w:themeColor="text1" w:themeTint="BF"/>
          <w:sz w:val="24"/>
          <w:szCs w:val="24"/>
        </w:rPr>
        <w:t xml:space="preserve"> nervous system.</w:t>
      </w:r>
      <w:r w:rsidR="00806668" w:rsidRPr="00562C08">
        <w:rPr>
          <w:bCs/>
          <w:color w:val="404040" w:themeColor="text1" w:themeTint="BF"/>
          <w:sz w:val="24"/>
          <w:szCs w:val="24"/>
        </w:rPr>
        <w:t xml:space="preserve">  Anxiety can feel overwhelming when your </w:t>
      </w:r>
      <w:proofErr w:type="spellStart"/>
      <w:r w:rsidR="00806668" w:rsidRPr="00562C08">
        <w:rPr>
          <w:bCs/>
          <w:color w:val="404040" w:themeColor="text1" w:themeTint="BF"/>
          <w:sz w:val="24"/>
          <w:szCs w:val="24"/>
        </w:rPr>
        <w:t>vagus</w:t>
      </w:r>
      <w:proofErr w:type="spellEnd"/>
      <w:r w:rsidR="00806668" w:rsidRPr="00562C08">
        <w:rPr>
          <w:bCs/>
          <w:color w:val="404040" w:themeColor="text1" w:themeTint="BF"/>
          <w:sz w:val="24"/>
          <w:szCs w:val="24"/>
        </w:rPr>
        <w:t xml:space="preserve"> nerve is weak and not stimulated. </w:t>
      </w:r>
      <w:r w:rsidRPr="00562C08">
        <w:rPr>
          <w:bCs/>
          <w:color w:val="404040" w:themeColor="text1" w:themeTint="BF"/>
          <w:sz w:val="24"/>
          <w:szCs w:val="24"/>
        </w:rPr>
        <w:t xml:space="preserve"> </w:t>
      </w:r>
    </w:p>
    <w:p w14:paraId="28123FA9" w14:textId="7D51B84A" w:rsidR="00806668" w:rsidRPr="00334045" w:rsidRDefault="00E11B62" w:rsidP="00334045">
      <w:pPr>
        <w:rPr>
          <w:bCs/>
          <w:color w:val="404040" w:themeColor="text1" w:themeTint="BF"/>
          <w:sz w:val="24"/>
          <w:szCs w:val="24"/>
        </w:rPr>
      </w:pPr>
      <w:r w:rsidRPr="00562C08">
        <w:rPr>
          <w:bCs/>
          <w:color w:val="404040" w:themeColor="text1" w:themeTint="BF"/>
          <w:sz w:val="24"/>
          <w:szCs w:val="24"/>
        </w:rPr>
        <w:t xml:space="preserve">A lot of anxiety reducing techniques </w:t>
      </w:r>
      <w:r w:rsidR="00806668" w:rsidRPr="00562C08">
        <w:rPr>
          <w:bCs/>
          <w:color w:val="404040" w:themeColor="text1" w:themeTint="BF"/>
          <w:sz w:val="24"/>
          <w:szCs w:val="24"/>
        </w:rPr>
        <w:t>are recommended to people in the throes of an anxiety attack – these are</w:t>
      </w:r>
      <w:r w:rsidRPr="00562C08">
        <w:rPr>
          <w:bCs/>
          <w:color w:val="404040" w:themeColor="text1" w:themeTint="BF"/>
          <w:sz w:val="24"/>
          <w:szCs w:val="24"/>
        </w:rPr>
        <w:t xml:space="preserve"> symptomatic responses</w:t>
      </w:r>
      <w:r w:rsidR="00806668" w:rsidRPr="00562C08">
        <w:rPr>
          <w:bCs/>
          <w:color w:val="404040" w:themeColor="text1" w:themeTint="BF"/>
          <w:sz w:val="24"/>
          <w:szCs w:val="24"/>
        </w:rPr>
        <w:t xml:space="preserve"> and they </w:t>
      </w:r>
      <w:r w:rsidRPr="00562C08">
        <w:rPr>
          <w:bCs/>
          <w:color w:val="404040" w:themeColor="text1" w:themeTint="BF"/>
          <w:sz w:val="24"/>
          <w:szCs w:val="24"/>
        </w:rPr>
        <w:t>can help but there needs to be some consistent practice of these exercises even when anxiety isn't present</w:t>
      </w:r>
      <w:r w:rsidR="00806668" w:rsidRPr="00562C08">
        <w:rPr>
          <w:bCs/>
          <w:color w:val="404040" w:themeColor="text1" w:themeTint="BF"/>
          <w:sz w:val="24"/>
          <w:szCs w:val="24"/>
        </w:rPr>
        <w:t xml:space="preserve"> in order to increase your ability to mange anxiety when it is present.</w:t>
      </w:r>
    </w:p>
    <w:p w14:paraId="67516AB1" w14:textId="59F6D77F" w:rsidR="00901364" w:rsidRPr="00334045" w:rsidRDefault="00806668" w:rsidP="00334045">
      <w:pPr>
        <w:rPr>
          <w:bCs/>
          <w:color w:val="404040" w:themeColor="text1" w:themeTint="BF"/>
          <w:sz w:val="24"/>
          <w:szCs w:val="24"/>
        </w:rPr>
      </w:pPr>
      <w:r w:rsidRPr="00562C08">
        <w:rPr>
          <w:bCs/>
          <w:color w:val="404040" w:themeColor="text1" w:themeTint="BF"/>
          <w:sz w:val="24"/>
          <w:szCs w:val="24"/>
        </w:rPr>
        <w:t>Below are some exercises that I recommend doing on a daily basis if possible.  Making them part of your daily routine, will not only benefit you in managing</w:t>
      </w:r>
      <w:r w:rsidR="00901364" w:rsidRPr="00562C08">
        <w:rPr>
          <w:bCs/>
          <w:color w:val="404040" w:themeColor="text1" w:themeTint="BF"/>
          <w:sz w:val="24"/>
          <w:szCs w:val="24"/>
        </w:rPr>
        <w:t xml:space="preserve"> anxiety</w:t>
      </w:r>
      <w:r w:rsidRPr="00562C08">
        <w:rPr>
          <w:bCs/>
          <w:color w:val="404040" w:themeColor="text1" w:themeTint="BF"/>
          <w:sz w:val="24"/>
          <w:szCs w:val="24"/>
        </w:rPr>
        <w:t xml:space="preserve">, but </w:t>
      </w:r>
      <w:r w:rsidR="00901364" w:rsidRPr="00562C08">
        <w:rPr>
          <w:bCs/>
          <w:color w:val="404040" w:themeColor="text1" w:themeTint="BF"/>
          <w:sz w:val="24"/>
          <w:szCs w:val="24"/>
        </w:rPr>
        <w:t xml:space="preserve">our </w:t>
      </w:r>
      <w:r w:rsidRPr="00562C08">
        <w:rPr>
          <w:bCs/>
          <w:color w:val="404040" w:themeColor="text1" w:themeTint="BF"/>
          <w:sz w:val="24"/>
          <w:szCs w:val="24"/>
        </w:rPr>
        <w:t xml:space="preserve">brain feels safe in routine, in what it comes to </w:t>
      </w:r>
      <w:r w:rsidR="002144CB" w:rsidRPr="00562C08">
        <w:rPr>
          <w:bCs/>
          <w:color w:val="404040" w:themeColor="text1" w:themeTint="BF"/>
          <w:sz w:val="24"/>
          <w:szCs w:val="24"/>
        </w:rPr>
        <w:t>know, so</w:t>
      </w:r>
      <w:r w:rsidRPr="00562C08">
        <w:rPr>
          <w:bCs/>
          <w:color w:val="404040" w:themeColor="text1" w:themeTint="BF"/>
          <w:sz w:val="24"/>
          <w:szCs w:val="24"/>
        </w:rPr>
        <w:t xml:space="preserve"> there's the added bonus of retraining your brain to a place of safety too</w:t>
      </w:r>
      <w:r w:rsidR="00901364" w:rsidRPr="00562C08">
        <w:rPr>
          <w:bCs/>
          <w:color w:val="404040" w:themeColor="text1" w:themeTint="BF"/>
          <w:sz w:val="24"/>
          <w:szCs w:val="24"/>
        </w:rPr>
        <w:t>.</w:t>
      </w:r>
    </w:p>
    <w:p w14:paraId="4D4AD56B" w14:textId="62977431" w:rsidR="00E11B62" w:rsidRPr="00EB203E" w:rsidRDefault="00E11B62" w:rsidP="00EB203E">
      <w:pPr>
        <w:pStyle w:val="ListParagraph"/>
        <w:numPr>
          <w:ilvl w:val="0"/>
          <w:numId w:val="10"/>
        </w:numPr>
        <w:rPr>
          <w:b/>
          <w:color w:val="404040" w:themeColor="text1" w:themeTint="BF"/>
          <w:sz w:val="24"/>
          <w:szCs w:val="24"/>
          <w:u w:val="single"/>
        </w:rPr>
      </w:pPr>
      <w:bookmarkStart w:id="0" w:name="_Hlk166260650"/>
      <w:r w:rsidRPr="00EB203E">
        <w:rPr>
          <w:b/>
          <w:color w:val="404040" w:themeColor="text1" w:themeTint="BF"/>
          <w:sz w:val="24"/>
          <w:szCs w:val="24"/>
          <w:u w:val="single"/>
        </w:rPr>
        <w:t>Belly breathing</w:t>
      </w:r>
    </w:p>
    <w:p w14:paraId="3914AAC5" w14:textId="77777777" w:rsidR="00901364" w:rsidRPr="00901364" w:rsidRDefault="00901364" w:rsidP="00901364">
      <w:pPr>
        <w:pStyle w:val="ListParagraph"/>
        <w:numPr>
          <w:ilvl w:val="0"/>
          <w:numId w:val="7"/>
        </w:numPr>
        <w:rPr>
          <w:bCs/>
          <w:color w:val="404040" w:themeColor="text1" w:themeTint="BF"/>
          <w:sz w:val="24"/>
          <w:szCs w:val="24"/>
        </w:rPr>
      </w:pPr>
      <w:r w:rsidRPr="00901364">
        <w:rPr>
          <w:bCs/>
          <w:color w:val="404040" w:themeColor="text1" w:themeTint="BF"/>
          <w:sz w:val="24"/>
          <w:szCs w:val="24"/>
        </w:rPr>
        <w:t>Lie on your back on a flat surface or in bed, with your knees bent and your head supported. You can use a pillow under your knees to support your legs.</w:t>
      </w:r>
    </w:p>
    <w:p w14:paraId="68E80B60" w14:textId="77777777" w:rsidR="00901364" w:rsidRPr="00901364" w:rsidRDefault="00901364" w:rsidP="00901364">
      <w:pPr>
        <w:pStyle w:val="ListParagraph"/>
        <w:numPr>
          <w:ilvl w:val="0"/>
          <w:numId w:val="7"/>
        </w:numPr>
        <w:rPr>
          <w:bCs/>
          <w:color w:val="404040" w:themeColor="text1" w:themeTint="BF"/>
          <w:sz w:val="24"/>
          <w:szCs w:val="24"/>
        </w:rPr>
      </w:pPr>
      <w:r w:rsidRPr="00901364">
        <w:rPr>
          <w:bCs/>
          <w:color w:val="404040" w:themeColor="text1" w:themeTint="BF"/>
          <w:sz w:val="24"/>
          <w:szCs w:val="24"/>
        </w:rPr>
        <w:t>Place one hand on your upper chest and the other just below your rib cage. This will allow you to feel your diaphragm move as you breathe.</w:t>
      </w:r>
    </w:p>
    <w:p w14:paraId="29094A7A" w14:textId="77777777" w:rsidR="00901364" w:rsidRPr="00901364" w:rsidRDefault="00901364" w:rsidP="00901364">
      <w:pPr>
        <w:pStyle w:val="ListParagraph"/>
        <w:numPr>
          <w:ilvl w:val="0"/>
          <w:numId w:val="7"/>
        </w:numPr>
        <w:rPr>
          <w:bCs/>
          <w:color w:val="404040" w:themeColor="text1" w:themeTint="BF"/>
          <w:sz w:val="24"/>
          <w:szCs w:val="24"/>
        </w:rPr>
      </w:pPr>
      <w:r w:rsidRPr="00901364">
        <w:rPr>
          <w:bCs/>
          <w:color w:val="404040" w:themeColor="text1" w:themeTint="BF"/>
          <w:sz w:val="24"/>
          <w:szCs w:val="24"/>
        </w:rPr>
        <w:t>Breathe in slowly through your nose so that your stomach moves out, causing your hand to rise. The hand on your chest should remain as still as possible.</w:t>
      </w:r>
    </w:p>
    <w:p w14:paraId="647AF3AC" w14:textId="02651AAC" w:rsidR="00901364" w:rsidRDefault="00901364" w:rsidP="00901364">
      <w:pPr>
        <w:pStyle w:val="ListParagraph"/>
        <w:numPr>
          <w:ilvl w:val="0"/>
          <w:numId w:val="7"/>
        </w:numPr>
        <w:rPr>
          <w:bCs/>
          <w:color w:val="404040" w:themeColor="text1" w:themeTint="BF"/>
          <w:sz w:val="24"/>
          <w:szCs w:val="24"/>
        </w:rPr>
      </w:pPr>
      <w:r w:rsidRPr="00901364">
        <w:rPr>
          <w:bCs/>
          <w:color w:val="404040" w:themeColor="text1" w:themeTint="BF"/>
          <w:sz w:val="24"/>
          <w:szCs w:val="24"/>
        </w:rPr>
        <w:t>Tighten your stomach muscles, so that your stomach moves in, causing your hand to lower as you exhale through pursed lips</w:t>
      </w:r>
      <w:r w:rsidRPr="00562C08">
        <w:rPr>
          <w:bCs/>
          <w:color w:val="404040" w:themeColor="text1" w:themeTint="BF"/>
          <w:sz w:val="24"/>
          <w:szCs w:val="24"/>
        </w:rPr>
        <w:t xml:space="preserve">.  </w:t>
      </w:r>
      <w:r w:rsidRPr="00901364">
        <w:rPr>
          <w:bCs/>
          <w:color w:val="404040" w:themeColor="text1" w:themeTint="BF"/>
          <w:sz w:val="24"/>
          <w:szCs w:val="24"/>
        </w:rPr>
        <w:t>The hand on your upper chest should remain as still as possible.</w:t>
      </w:r>
    </w:p>
    <w:bookmarkEnd w:id="0"/>
    <w:p w14:paraId="0E0702EA" w14:textId="26100C9B" w:rsidR="00334045" w:rsidRPr="00EB203E" w:rsidRDefault="00334045" w:rsidP="00EB203E">
      <w:pPr>
        <w:pStyle w:val="ListParagraph"/>
        <w:numPr>
          <w:ilvl w:val="0"/>
          <w:numId w:val="10"/>
        </w:numPr>
        <w:rPr>
          <w:b/>
          <w:color w:val="404040" w:themeColor="text1" w:themeTint="BF"/>
          <w:sz w:val="24"/>
          <w:szCs w:val="24"/>
          <w:u w:val="single"/>
        </w:rPr>
      </w:pPr>
      <w:r w:rsidRPr="00EB203E">
        <w:rPr>
          <w:b/>
          <w:color w:val="404040" w:themeColor="text1" w:themeTint="BF"/>
          <w:sz w:val="24"/>
          <w:szCs w:val="24"/>
          <w:u w:val="single"/>
        </w:rPr>
        <w:t xml:space="preserve">Square breathing </w:t>
      </w:r>
    </w:p>
    <w:p w14:paraId="722C270C" w14:textId="128FE211" w:rsidR="00334045" w:rsidRPr="00334045" w:rsidRDefault="00334045" w:rsidP="00334045">
      <w:pPr>
        <w:rPr>
          <w:b/>
          <w:color w:val="404040" w:themeColor="text1" w:themeTint="BF"/>
          <w:sz w:val="24"/>
          <w:szCs w:val="24"/>
          <w:u w:val="single"/>
        </w:rPr>
      </w:pPr>
      <w:r>
        <w:rPr>
          <w:noProof/>
        </w:rPr>
        <w:drawing>
          <wp:inline distT="0" distB="0" distL="0" distR="0" wp14:anchorId="755A96AC" wp14:editId="49C6F50D">
            <wp:extent cx="2643978" cy="2581275"/>
            <wp:effectExtent l="0" t="0" r="4445" b="0"/>
            <wp:docPr id="683036018" name="Picture 683036018" descr="Square breathing tech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breathing techniqu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302" t="7066" r="5300" b="5654"/>
                    <a:stretch/>
                  </pic:blipFill>
                  <pic:spPr bwMode="auto">
                    <a:xfrm>
                      <a:off x="0" y="0"/>
                      <a:ext cx="2643978"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67DF71C4" w14:textId="77777777" w:rsidR="00334045" w:rsidRDefault="00334045" w:rsidP="00901364">
      <w:pPr>
        <w:rPr>
          <w:b/>
          <w:color w:val="404040" w:themeColor="text1" w:themeTint="BF"/>
          <w:sz w:val="24"/>
          <w:szCs w:val="24"/>
          <w:u w:val="single"/>
        </w:rPr>
      </w:pPr>
    </w:p>
    <w:p w14:paraId="077E0FC7" w14:textId="77777777" w:rsidR="00EB203E" w:rsidRDefault="00EB203E" w:rsidP="00901364">
      <w:pPr>
        <w:rPr>
          <w:b/>
          <w:color w:val="404040" w:themeColor="text1" w:themeTint="BF"/>
          <w:sz w:val="24"/>
          <w:szCs w:val="24"/>
          <w:u w:val="single"/>
        </w:rPr>
      </w:pPr>
    </w:p>
    <w:p w14:paraId="4BB34597" w14:textId="4D065880" w:rsidR="00901364" w:rsidRPr="00EB203E" w:rsidRDefault="00E11B62" w:rsidP="00EB203E">
      <w:pPr>
        <w:pStyle w:val="ListParagraph"/>
        <w:numPr>
          <w:ilvl w:val="0"/>
          <w:numId w:val="10"/>
        </w:numPr>
        <w:rPr>
          <w:bCs/>
          <w:color w:val="404040" w:themeColor="text1" w:themeTint="BF"/>
          <w:sz w:val="24"/>
          <w:szCs w:val="24"/>
        </w:rPr>
      </w:pPr>
      <w:r w:rsidRPr="00EB203E">
        <w:rPr>
          <w:b/>
          <w:color w:val="404040" w:themeColor="text1" w:themeTint="BF"/>
          <w:sz w:val="24"/>
          <w:szCs w:val="24"/>
          <w:u w:val="single"/>
        </w:rPr>
        <w:lastRenderedPageBreak/>
        <w:t>Bi lateral stimulation</w:t>
      </w:r>
      <w:r w:rsidRPr="00EB203E">
        <w:rPr>
          <w:bCs/>
          <w:color w:val="404040" w:themeColor="text1" w:themeTint="BF"/>
          <w:sz w:val="24"/>
          <w:szCs w:val="24"/>
        </w:rPr>
        <w:t xml:space="preserve"> </w:t>
      </w:r>
    </w:p>
    <w:p w14:paraId="015FEBC0" w14:textId="189D0021" w:rsidR="00901364" w:rsidRPr="00562C08" w:rsidRDefault="00116197" w:rsidP="00901364">
      <w:pPr>
        <w:rPr>
          <w:rFonts w:cstheme="minorHAnsi"/>
          <w:bCs/>
          <w:color w:val="404040" w:themeColor="text1" w:themeTint="BF"/>
          <w:sz w:val="24"/>
          <w:szCs w:val="24"/>
        </w:rPr>
      </w:pPr>
      <w:r w:rsidRPr="00562C08">
        <w:rPr>
          <w:rFonts w:cstheme="minorHAnsi"/>
          <w:color w:val="404040" w:themeColor="text1" w:themeTint="BF"/>
          <w:sz w:val="24"/>
          <w:szCs w:val="24"/>
          <w:shd w:val="clear" w:color="auto" w:fill="FFFFFF"/>
        </w:rPr>
        <w:t>Bilateral stimulation refers to the process of alternately stimulating the left and right sides of your brain. Imagine it as a ping-pong game where the ball moves back and forth, stimulating one side of the table—or your brain—and then the other.</w:t>
      </w:r>
    </w:p>
    <w:p w14:paraId="4AEA5265" w14:textId="522B641A" w:rsidR="00E11B62" w:rsidRDefault="00116197" w:rsidP="00901364">
      <w:pPr>
        <w:rPr>
          <w:bCs/>
          <w:color w:val="404040" w:themeColor="text1" w:themeTint="BF"/>
          <w:sz w:val="24"/>
          <w:szCs w:val="24"/>
        </w:rPr>
      </w:pPr>
      <w:r w:rsidRPr="00562C08">
        <w:rPr>
          <w:bCs/>
          <w:color w:val="404040" w:themeColor="text1" w:themeTint="BF"/>
          <w:sz w:val="24"/>
          <w:szCs w:val="24"/>
        </w:rPr>
        <w:t xml:space="preserve">So grab something (apple, orange, tennis ball) that you can </w:t>
      </w:r>
      <w:r w:rsidR="00E11B62" w:rsidRPr="00562C08">
        <w:rPr>
          <w:bCs/>
          <w:color w:val="404040" w:themeColor="text1" w:themeTint="BF"/>
          <w:sz w:val="24"/>
          <w:szCs w:val="24"/>
        </w:rPr>
        <w:t>pass from side to side</w:t>
      </w:r>
      <w:r w:rsidRPr="00562C08">
        <w:rPr>
          <w:bCs/>
          <w:color w:val="404040" w:themeColor="text1" w:themeTint="BF"/>
          <w:sz w:val="24"/>
          <w:szCs w:val="24"/>
        </w:rPr>
        <w:t xml:space="preserve"> between your hands,</w:t>
      </w:r>
      <w:r w:rsidR="00E11B62" w:rsidRPr="00562C08">
        <w:rPr>
          <w:bCs/>
          <w:color w:val="404040" w:themeColor="text1" w:themeTint="BF"/>
          <w:sz w:val="24"/>
          <w:szCs w:val="24"/>
        </w:rPr>
        <w:t xml:space="preserve"> whilst following with your eye</w:t>
      </w:r>
      <w:r w:rsidRPr="00562C08">
        <w:rPr>
          <w:bCs/>
          <w:color w:val="404040" w:themeColor="text1" w:themeTint="BF"/>
          <w:sz w:val="24"/>
          <w:szCs w:val="24"/>
        </w:rPr>
        <w:t>.  Continue this for a minimum of 5 minutes.</w:t>
      </w:r>
    </w:p>
    <w:p w14:paraId="67A12337" w14:textId="04FB7C03" w:rsidR="00577ECF" w:rsidRPr="00EB203E" w:rsidRDefault="00577ECF" w:rsidP="00EB203E">
      <w:pPr>
        <w:pStyle w:val="ListParagraph"/>
        <w:numPr>
          <w:ilvl w:val="0"/>
          <w:numId w:val="10"/>
        </w:numPr>
        <w:rPr>
          <w:b/>
          <w:color w:val="404040" w:themeColor="text1" w:themeTint="BF"/>
          <w:sz w:val="24"/>
          <w:szCs w:val="24"/>
          <w:u w:val="single"/>
        </w:rPr>
      </w:pPr>
      <w:r w:rsidRPr="00EB203E">
        <w:rPr>
          <w:b/>
          <w:color w:val="404040" w:themeColor="text1" w:themeTint="BF"/>
          <w:sz w:val="24"/>
          <w:szCs w:val="24"/>
          <w:u w:val="single"/>
        </w:rPr>
        <w:t>Binaural beats music</w:t>
      </w:r>
    </w:p>
    <w:p w14:paraId="7033A0DA" w14:textId="50C06A01" w:rsidR="00116197" w:rsidRPr="00562C08" w:rsidRDefault="00577ECF" w:rsidP="00901364">
      <w:pPr>
        <w:rPr>
          <w:bCs/>
          <w:color w:val="404040" w:themeColor="text1" w:themeTint="BF"/>
          <w:sz w:val="24"/>
          <w:szCs w:val="24"/>
        </w:rPr>
      </w:pPr>
      <w:r>
        <w:rPr>
          <w:bCs/>
          <w:color w:val="404040" w:themeColor="text1" w:themeTint="BF"/>
          <w:sz w:val="24"/>
          <w:szCs w:val="24"/>
        </w:rPr>
        <w:t>This type of music can help to reduce anxiety because it generates sound in the alpha frequencies.  Alpha waves occur between 8 and 12 Hz which indicates a relaxed but awake state.  This type of music can induce calm and reduce stress.  YouTube has a great source of this type of music so take your time to find some that you connect with.</w:t>
      </w:r>
    </w:p>
    <w:p w14:paraId="10F35D8C" w14:textId="31D8F5B2" w:rsidR="00116197" w:rsidRPr="00EB203E" w:rsidRDefault="00116197" w:rsidP="00EB203E">
      <w:pPr>
        <w:pStyle w:val="ListParagraph"/>
        <w:numPr>
          <w:ilvl w:val="0"/>
          <w:numId w:val="10"/>
        </w:numPr>
        <w:rPr>
          <w:b/>
          <w:color w:val="404040" w:themeColor="text1" w:themeTint="BF"/>
          <w:sz w:val="24"/>
          <w:szCs w:val="24"/>
          <w:u w:val="single"/>
        </w:rPr>
      </w:pPr>
      <w:r w:rsidRPr="00EB203E">
        <w:rPr>
          <w:b/>
          <w:color w:val="404040" w:themeColor="text1" w:themeTint="BF"/>
          <w:sz w:val="24"/>
          <w:szCs w:val="24"/>
          <w:u w:val="single"/>
        </w:rPr>
        <w:t>Havening technique</w:t>
      </w:r>
    </w:p>
    <w:p w14:paraId="4F5A3DA2" w14:textId="08F423C6" w:rsidR="00116197" w:rsidRDefault="00116197" w:rsidP="00901364">
      <w:pPr>
        <w:rPr>
          <w:rFonts w:cstheme="minorHAnsi"/>
          <w:color w:val="404040" w:themeColor="text1" w:themeTint="BF"/>
          <w:sz w:val="24"/>
          <w:szCs w:val="24"/>
        </w:rPr>
      </w:pPr>
      <w:r w:rsidRPr="00562C08">
        <w:rPr>
          <w:rFonts w:cstheme="minorHAnsi"/>
          <w:color w:val="404040" w:themeColor="text1" w:themeTint="BF"/>
          <w:sz w:val="24"/>
          <w:szCs w:val="24"/>
        </w:rPr>
        <w:t xml:space="preserve">Applying Havening Touch and using our innate ability to generate delta waves in our brain, we are able to initiate a sense of calm.  Delta waves are generated during sleep and are our natural </w:t>
      </w:r>
      <w:r w:rsidR="009E39CC" w:rsidRPr="00562C08">
        <w:rPr>
          <w:rFonts w:cstheme="minorHAnsi"/>
          <w:color w:val="404040" w:themeColor="text1" w:themeTint="BF"/>
          <w:sz w:val="24"/>
          <w:szCs w:val="24"/>
        </w:rPr>
        <w:t>wavs associated with relaxation.</w:t>
      </w:r>
    </w:p>
    <w:p w14:paraId="6DB0DE8A" w14:textId="00AF7E16" w:rsidR="00116197" w:rsidRPr="00EB203E" w:rsidRDefault="002144CB" w:rsidP="00901364">
      <w:pPr>
        <w:rPr>
          <w:rFonts w:cstheme="minorHAnsi"/>
          <w:b/>
          <w:color w:val="404040" w:themeColor="text1" w:themeTint="BF"/>
          <w:sz w:val="24"/>
          <w:szCs w:val="24"/>
          <w:u w:val="single"/>
        </w:rPr>
      </w:pPr>
      <w:r w:rsidRPr="0020514C">
        <w:rPr>
          <w:rFonts w:cstheme="minorHAnsi"/>
          <w:b/>
          <w:bCs/>
          <w:color w:val="404040" w:themeColor="text1" w:themeTint="BF"/>
          <w:sz w:val="24"/>
          <w:szCs w:val="24"/>
        </w:rPr>
        <w:t>Give yourself a hug</w:t>
      </w:r>
      <w:r>
        <w:rPr>
          <w:rFonts w:cstheme="minorHAnsi"/>
          <w:color w:val="404040" w:themeColor="text1" w:themeTint="BF"/>
          <w:sz w:val="24"/>
          <w:szCs w:val="24"/>
        </w:rPr>
        <w:t xml:space="preserve"> – place the palms of your hands on your opposite</w:t>
      </w:r>
      <w:r w:rsidR="0020514C">
        <w:rPr>
          <w:rFonts w:cstheme="minorHAnsi"/>
          <w:color w:val="404040" w:themeColor="text1" w:themeTint="BF"/>
          <w:sz w:val="24"/>
          <w:szCs w:val="24"/>
        </w:rPr>
        <w:t xml:space="preserve"> shoulders and rub them down your arms to your elbows.</w:t>
      </w:r>
    </w:p>
    <w:p w14:paraId="65CFA58D" w14:textId="77777777" w:rsidR="009E39CC" w:rsidRPr="00EB203E" w:rsidRDefault="00E11B62" w:rsidP="00EB203E">
      <w:pPr>
        <w:pStyle w:val="ListParagraph"/>
        <w:numPr>
          <w:ilvl w:val="0"/>
          <w:numId w:val="10"/>
        </w:numPr>
        <w:rPr>
          <w:bCs/>
          <w:color w:val="404040" w:themeColor="text1" w:themeTint="BF"/>
          <w:sz w:val="24"/>
          <w:szCs w:val="24"/>
        </w:rPr>
      </w:pPr>
      <w:r w:rsidRPr="00EB203E">
        <w:rPr>
          <w:b/>
          <w:color w:val="404040" w:themeColor="text1" w:themeTint="BF"/>
          <w:sz w:val="24"/>
          <w:szCs w:val="24"/>
          <w:u w:val="single"/>
        </w:rPr>
        <w:t>Movement each day</w:t>
      </w:r>
      <w:r w:rsidRPr="00EB203E">
        <w:rPr>
          <w:bCs/>
          <w:color w:val="404040" w:themeColor="text1" w:themeTint="BF"/>
          <w:sz w:val="24"/>
          <w:szCs w:val="24"/>
        </w:rPr>
        <w:t xml:space="preserve"> </w:t>
      </w:r>
    </w:p>
    <w:p w14:paraId="3C7A247D" w14:textId="6784BDAC" w:rsidR="009E39CC" w:rsidRPr="00562C08" w:rsidRDefault="009E39CC" w:rsidP="00EB203E">
      <w:pPr>
        <w:pStyle w:val="ListParagraph"/>
        <w:ind w:left="0"/>
        <w:rPr>
          <w:bCs/>
          <w:color w:val="404040" w:themeColor="text1" w:themeTint="BF"/>
          <w:sz w:val="24"/>
          <w:szCs w:val="24"/>
        </w:rPr>
      </w:pPr>
      <w:r w:rsidRPr="00562C08">
        <w:rPr>
          <w:bCs/>
          <w:color w:val="404040" w:themeColor="text1" w:themeTint="BF"/>
          <w:sz w:val="24"/>
          <w:szCs w:val="24"/>
        </w:rPr>
        <w:t>Ensuring that you move your body in some way EVERY day will help to reduce anxiety too.  W</w:t>
      </w:r>
      <w:r w:rsidR="00E11B62" w:rsidRPr="00562C08">
        <w:rPr>
          <w:bCs/>
          <w:color w:val="404040" w:themeColor="text1" w:themeTint="BF"/>
          <w:sz w:val="24"/>
          <w:szCs w:val="24"/>
        </w:rPr>
        <w:t xml:space="preserve">alking, </w:t>
      </w:r>
      <w:r w:rsidRPr="00562C08">
        <w:rPr>
          <w:bCs/>
          <w:color w:val="404040" w:themeColor="text1" w:themeTint="BF"/>
          <w:sz w:val="24"/>
          <w:szCs w:val="24"/>
        </w:rPr>
        <w:t>running</w:t>
      </w:r>
      <w:r w:rsidR="00E11B62" w:rsidRPr="00562C08">
        <w:rPr>
          <w:bCs/>
          <w:color w:val="404040" w:themeColor="text1" w:themeTint="BF"/>
          <w:sz w:val="24"/>
          <w:szCs w:val="24"/>
        </w:rPr>
        <w:t>, yoga stretches - whatever is most suited to you.</w:t>
      </w:r>
      <w:r w:rsidRPr="00562C08">
        <w:rPr>
          <w:bCs/>
          <w:color w:val="404040" w:themeColor="text1" w:themeTint="BF"/>
          <w:sz w:val="24"/>
          <w:szCs w:val="24"/>
        </w:rPr>
        <w:t xml:space="preserve">  If the thought of doing anything too ambitious worries you, then doing some small movement at home is still beneficial.  Tighten yourself up, tightening all your muscles whilst breathing in and then let go of the tension and blow air out.</w:t>
      </w:r>
    </w:p>
    <w:p w14:paraId="1C742758" w14:textId="6D5CBF28" w:rsidR="00E11B62" w:rsidRPr="00EB203E" w:rsidRDefault="009E39CC" w:rsidP="00EB203E">
      <w:pPr>
        <w:pStyle w:val="ListParagraph"/>
        <w:numPr>
          <w:ilvl w:val="0"/>
          <w:numId w:val="10"/>
        </w:numPr>
        <w:rPr>
          <w:b/>
          <w:color w:val="404040" w:themeColor="text1" w:themeTint="BF"/>
          <w:sz w:val="24"/>
          <w:szCs w:val="24"/>
          <w:u w:val="single"/>
        </w:rPr>
      </w:pPr>
      <w:r w:rsidRPr="00EB203E">
        <w:rPr>
          <w:b/>
          <w:color w:val="404040" w:themeColor="text1" w:themeTint="BF"/>
          <w:sz w:val="24"/>
          <w:szCs w:val="24"/>
          <w:u w:val="single"/>
        </w:rPr>
        <w:t>Meditation</w:t>
      </w:r>
      <w:r w:rsidR="00E11B62" w:rsidRPr="00EB203E">
        <w:rPr>
          <w:b/>
          <w:color w:val="404040" w:themeColor="text1" w:themeTint="BF"/>
          <w:sz w:val="24"/>
          <w:szCs w:val="24"/>
          <w:u w:val="single"/>
        </w:rPr>
        <w:t xml:space="preserve"> </w:t>
      </w:r>
    </w:p>
    <w:p w14:paraId="6ABDEAAD" w14:textId="5C67C19A" w:rsidR="00562C08" w:rsidRPr="00562C08" w:rsidRDefault="00562C08" w:rsidP="009E39CC">
      <w:pPr>
        <w:rPr>
          <w:bCs/>
          <w:color w:val="404040" w:themeColor="text1" w:themeTint="BF"/>
          <w:sz w:val="24"/>
          <w:szCs w:val="24"/>
        </w:rPr>
      </w:pPr>
      <w:r w:rsidRPr="00562C08">
        <w:rPr>
          <w:bCs/>
          <w:color w:val="404040" w:themeColor="text1" w:themeTint="BF"/>
          <w:sz w:val="24"/>
          <w:szCs w:val="24"/>
        </w:rPr>
        <w:t>Finding some meditations that work for you and spending some time each day listening to them will induce a sense of calmness.  YouTube is a great place to find guided meditations.  Spend some time finding someone who you can connect with, who’s voice has a relaxing impact on you and listen to their meditations regularly.</w:t>
      </w:r>
    </w:p>
    <w:p w14:paraId="2F1625E6" w14:textId="77777777" w:rsidR="00E11B62" w:rsidRPr="00562C08" w:rsidRDefault="00E11B62" w:rsidP="00806668">
      <w:pPr>
        <w:pStyle w:val="ListParagraph"/>
        <w:rPr>
          <w:bCs/>
          <w:color w:val="404040" w:themeColor="text1" w:themeTint="BF"/>
          <w:sz w:val="24"/>
          <w:szCs w:val="24"/>
        </w:rPr>
      </w:pPr>
    </w:p>
    <w:p w14:paraId="7FB8B49A" w14:textId="0EFCCC9D" w:rsidR="00E11B62" w:rsidRPr="00562C08" w:rsidRDefault="00E11B62" w:rsidP="00EB203E">
      <w:pPr>
        <w:pStyle w:val="ListParagraph"/>
        <w:numPr>
          <w:ilvl w:val="0"/>
          <w:numId w:val="10"/>
        </w:numPr>
        <w:rPr>
          <w:b/>
          <w:color w:val="404040" w:themeColor="text1" w:themeTint="BF"/>
          <w:sz w:val="24"/>
          <w:szCs w:val="24"/>
          <w:u w:val="single"/>
        </w:rPr>
      </w:pPr>
      <w:r w:rsidRPr="00562C08">
        <w:rPr>
          <w:b/>
          <w:color w:val="404040" w:themeColor="text1" w:themeTint="BF"/>
          <w:sz w:val="24"/>
          <w:szCs w:val="24"/>
          <w:u w:val="single"/>
        </w:rPr>
        <w:t>In the moment techniques to help with anxiety.</w:t>
      </w:r>
    </w:p>
    <w:p w14:paraId="444B99C2" w14:textId="77777777" w:rsidR="00562C08" w:rsidRPr="00562C08" w:rsidRDefault="00562C08" w:rsidP="00562C08">
      <w:pPr>
        <w:pStyle w:val="ListParagraph"/>
        <w:ind w:left="0"/>
        <w:rPr>
          <w:b/>
          <w:color w:val="404040" w:themeColor="text1" w:themeTint="BF"/>
          <w:sz w:val="24"/>
          <w:szCs w:val="24"/>
          <w:u w:val="single"/>
        </w:rPr>
      </w:pPr>
    </w:p>
    <w:p w14:paraId="6BF58628" w14:textId="77777777" w:rsidR="00E11B62" w:rsidRPr="00562C08" w:rsidRDefault="00E11B62" w:rsidP="00806668">
      <w:pPr>
        <w:pStyle w:val="ListParagraph"/>
        <w:rPr>
          <w:bCs/>
          <w:color w:val="404040" w:themeColor="text1" w:themeTint="BF"/>
          <w:sz w:val="24"/>
          <w:szCs w:val="24"/>
        </w:rPr>
      </w:pPr>
      <w:r w:rsidRPr="00562C08">
        <w:rPr>
          <w:bCs/>
          <w:color w:val="404040" w:themeColor="text1" w:themeTint="BF"/>
          <w:sz w:val="24"/>
          <w:szCs w:val="24"/>
        </w:rPr>
        <w:t xml:space="preserve">1.  </w:t>
      </w:r>
      <w:r w:rsidRPr="00562C08">
        <w:rPr>
          <w:b/>
          <w:color w:val="404040" w:themeColor="text1" w:themeTint="BF"/>
          <w:sz w:val="24"/>
          <w:szCs w:val="24"/>
        </w:rPr>
        <w:t>Grounding</w:t>
      </w:r>
      <w:r w:rsidRPr="00562C08">
        <w:rPr>
          <w:bCs/>
          <w:color w:val="404040" w:themeColor="text1" w:themeTint="BF"/>
          <w:sz w:val="24"/>
          <w:szCs w:val="24"/>
        </w:rPr>
        <w:t xml:space="preserve"> - stimulate your senses.  5 things you can see, 4 things you can touch, 3 things you can hear, 2 things you can taste, 1 thing you can smell.</w:t>
      </w:r>
    </w:p>
    <w:p w14:paraId="4528A371" w14:textId="77777777" w:rsidR="00E11B62" w:rsidRPr="00562C08" w:rsidRDefault="00E11B62" w:rsidP="00806668">
      <w:pPr>
        <w:pStyle w:val="ListParagraph"/>
        <w:rPr>
          <w:bCs/>
          <w:color w:val="404040" w:themeColor="text1" w:themeTint="BF"/>
          <w:sz w:val="24"/>
          <w:szCs w:val="24"/>
        </w:rPr>
      </w:pPr>
      <w:r w:rsidRPr="00562C08">
        <w:rPr>
          <w:bCs/>
          <w:color w:val="404040" w:themeColor="text1" w:themeTint="BF"/>
          <w:sz w:val="24"/>
          <w:szCs w:val="24"/>
        </w:rPr>
        <w:t xml:space="preserve">2.  </w:t>
      </w:r>
      <w:r w:rsidRPr="00562C08">
        <w:rPr>
          <w:b/>
          <w:color w:val="404040" w:themeColor="text1" w:themeTint="BF"/>
          <w:sz w:val="24"/>
          <w:szCs w:val="24"/>
        </w:rPr>
        <w:t>Engaging your conscious brain</w:t>
      </w:r>
      <w:r w:rsidRPr="00562C08">
        <w:rPr>
          <w:bCs/>
          <w:color w:val="404040" w:themeColor="text1" w:themeTint="BF"/>
          <w:sz w:val="24"/>
          <w:szCs w:val="24"/>
        </w:rPr>
        <w:t xml:space="preserve"> - distraction - have a conversation, read a book out loud, sing, research something online as examples.</w:t>
      </w:r>
    </w:p>
    <w:p w14:paraId="0BF34C4E" w14:textId="43130A15" w:rsidR="00E11B62" w:rsidRPr="00562C08" w:rsidRDefault="00E11B62" w:rsidP="00806668">
      <w:pPr>
        <w:pStyle w:val="ListParagraph"/>
        <w:rPr>
          <w:bCs/>
          <w:color w:val="404040" w:themeColor="text1" w:themeTint="BF"/>
          <w:sz w:val="24"/>
          <w:szCs w:val="24"/>
        </w:rPr>
      </w:pPr>
      <w:r w:rsidRPr="00562C08">
        <w:rPr>
          <w:bCs/>
          <w:color w:val="404040" w:themeColor="text1" w:themeTint="BF"/>
          <w:sz w:val="24"/>
          <w:szCs w:val="24"/>
        </w:rPr>
        <w:t xml:space="preserve">3.  </w:t>
      </w:r>
      <w:r w:rsidRPr="00562C08">
        <w:rPr>
          <w:b/>
          <w:color w:val="404040" w:themeColor="text1" w:themeTint="BF"/>
          <w:sz w:val="24"/>
          <w:szCs w:val="24"/>
        </w:rPr>
        <w:t>Movement/exercise</w:t>
      </w:r>
      <w:r w:rsidRPr="00562C08">
        <w:rPr>
          <w:bCs/>
          <w:color w:val="404040" w:themeColor="text1" w:themeTint="BF"/>
          <w:sz w:val="24"/>
          <w:szCs w:val="24"/>
        </w:rPr>
        <w:t xml:space="preserve"> - move your body, stretch, also tighten yourself up into a ball really tight, let go and blow air out.</w:t>
      </w:r>
    </w:p>
    <w:p w14:paraId="495B2A35" w14:textId="47F0AFC1" w:rsidR="00562C08" w:rsidRPr="00562C08" w:rsidRDefault="00562C08" w:rsidP="00806668">
      <w:pPr>
        <w:pStyle w:val="ListParagraph"/>
        <w:rPr>
          <w:bCs/>
          <w:color w:val="404040" w:themeColor="text1" w:themeTint="BF"/>
          <w:sz w:val="24"/>
          <w:szCs w:val="24"/>
        </w:rPr>
      </w:pPr>
      <w:r w:rsidRPr="00562C08">
        <w:rPr>
          <w:bCs/>
          <w:color w:val="404040" w:themeColor="text1" w:themeTint="BF"/>
          <w:sz w:val="24"/>
          <w:szCs w:val="24"/>
        </w:rPr>
        <w:t xml:space="preserve">4.  </w:t>
      </w:r>
      <w:r w:rsidRPr="00562C08">
        <w:rPr>
          <w:b/>
          <w:color w:val="404040" w:themeColor="text1" w:themeTint="BF"/>
          <w:sz w:val="24"/>
          <w:szCs w:val="24"/>
        </w:rPr>
        <w:t>Controlled breathing</w:t>
      </w:r>
      <w:r w:rsidRPr="00562C08">
        <w:rPr>
          <w:bCs/>
          <w:color w:val="404040" w:themeColor="text1" w:themeTint="BF"/>
          <w:sz w:val="24"/>
          <w:szCs w:val="24"/>
        </w:rPr>
        <w:t xml:space="preserve"> – in through your nose and out through your mouth.</w:t>
      </w:r>
    </w:p>
    <w:p w14:paraId="6B49B47E" w14:textId="77777777" w:rsidR="00562C08" w:rsidRPr="00562C08" w:rsidRDefault="00562C08" w:rsidP="00806668">
      <w:pPr>
        <w:pStyle w:val="ListParagraph"/>
        <w:rPr>
          <w:bCs/>
          <w:color w:val="404040" w:themeColor="text1" w:themeTint="BF"/>
          <w:sz w:val="24"/>
          <w:szCs w:val="24"/>
        </w:rPr>
      </w:pPr>
    </w:p>
    <w:p w14:paraId="1F159170" w14:textId="34B92290" w:rsidR="00562C08" w:rsidRPr="00EB203E" w:rsidRDefault="00562C08" w:rsidP="00EB203E">
      <w:pPr>
        <w:rPr>
          <w:b/>
          <w:color w:val="404040" w:themeColor="text1" w:themeTint="BF"/>
          <w:sz w:val="24"/>
          <w:szCs w:val="24"/>
          <w:u w:val="single"/>
        </w:rPr>
      </w:pPr>
      <w:r w:rsidRPr="00EB203E">
        <w:rPr>
          <w:b/>
          <w:color w:val="404040" w:themeColor="text1" w:themeTint="BF"/>
          <w:sz w:val="24"/>
          <w:szCs w:val="24"/>
          <w:u w:val="single"/>
        </w:rPr>
        <w:t>Useful apps to download</w:t>
      </w:r>
    </w:p>
    <w:p w14:paraId="01D78EF1" w14:textId="31A28585" w:rsidR="00562C08" w:rsidRPr="00562C08" w:rsidRDefault="00562C08" w:rsidP="00562C08">
      <w:pPr>
        <w:pStyle w:val="ListParagraph"/>
        <w:numPr>
          <w:ilvl w:val="0"/>
          <w:numId w:val="9"/>
        </w:numPr>
        <w:rPr>
          <w:bCs/>
          <w:color w:val="404040" w:themeColor="text1" w:themeTint="BF"/>
          <w:sz w:val="24"/>
          <w:szCs w:val="24"/>
        </w:rPr>
      </w:pPr>
      <w:r w:rsidRPr="00562C08">
        <w:rPr>
          <w:bCs/>
          <w:color w:val="404040" w:themeColor="text1" w:themeTint="BF"/>
          <w:sz w:val="24"/>
          <w:szCs w:val="24"/>
        </w:rPr>
        <w:t>Calm</w:t>
      </w:r>
    </w:p>
    <w:p w14:paraId="014C1E2B" w14:textId="7E8BB729" w:rsidR="00562C08" w:rsidRPr="00562C08" w:rsidRDefault="00562C08" w:rsidP="00562C08">
      <w:pPr>
        <w:pStyle w:val="ListParagraph"/>
        <w:numPr>
          <w:ilvl w:val="0"/>
          <w:numId w:val="9"/>
        </w:numPr>
        <w:rPr>
          <w:bCs/>
          <w:color w:val="404040" w:themeColor="text1" w:themeTint="BF"/>
          <w:sz w:val="24"/>
          <w:szCs w:val="24"/>
        </w:rPr>
      </w:pPr>
      <w:r w:rsidRPr="00562C08">
        <w:rPr>
          <w:bCs/>
          <w:color w:val="404040" w:themeColor="text1" w:themeTint="BF"/>
          <w:sz w:val="24"/>
          <w:szCs w:val="24"/>
        </w:rPr>
        <w:t>Insight Timer</w:t>
      </w:r>
    </w:p>
    <w:p w14:paraId="54228750" w14:textId="264AEC4B" w:rsidR="00562C08" w:rsidRPr="00562C08" w:rsidRDefault="00562C08" w:rsidP="00562C08">
      <w:pPr>
        <w:pStyle w:val="ListParagraph"/>
        <w:numPr>
          <w:ilvl w:val="0"/>
          <w:numId w:val="9"/>
        </w:numPr>
        <w:rPr>
          <w:bCs/>
          <w:color w:val="404040" w:themeColor="text1" w:themeTint="BF"/>
          <w:sz w:val="24"/>
          <w:szCs w:val="24"/>
        </w:rPr>
      </w:pPr>
      <w:r w:rsidRPr="00562C08">
        <w:rPr>
          <w:bCs/>
          <w:color w:val="404040" w:themeColor="text1" w:themeTint="BF"/>
          <w:sz w:val="24"/>
          <w:szCs w:val="24"/>
        </w:rPr>
        <w:t>Balance</w:t>
      </w:r>
    </w:p>
    <w:p w14:paraId="45A62E34" w14:textId="52E4F2EC" w:rsidR="00E11B62" w:rsidRPr="00562C08" w:rsidRDefault="00562C08" w:rsidP="00562C08">
      <w:pPr>
        <w:pStyle w:val="ListParagraph"/>
        <w:numPr>
          <w:ilvl w:val="0"/>
          <w:numId w:val="9"/>
        </w:numPr>
        <w:rPr>
          <w:bCs/>
          <w:color w:val="404040" w:themeColor="text1" w:themeTint="BF"/>
          <w:sz w:val="24"/>
          <w:szCs w:val="24"/>
        </w:rPr>
      </w:pPr>
      <w:r w:rsidRPr="00562C08">
        <w:rPr>
          <w:bCs/>
          <w:color w:val="404040" w:themeColor="text1" w:themeTint="BF"/>
          <w:sz w:val="24"/>
          <w:szCs w:val="24"/>
        </w:rPr>
        <w:t>Headspace</w:t>
      </w:r>
    </w:p>
    <w:sectPr w:rsidR="00E11B62" w:rsidRPr="00562C08" w:rsidSect="00334045">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5063"/>
    <w:multiLevelType w:val="multilevel"/>
    <w:tmpl w:val="72106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46755"/>
    <w:multiLevelType w:val="hybridMultilevel"/>
    <w:tmpl w:val="C8DE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65B38"/>
    <w:multiLevelType w:val="hybridMultilevel"/>
    <w:tmpl w:val="7A8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123AA1"/>
    <w:multiLevelType w:val="hybridMultilevel"/>
    <w:tmpl w:val="FA98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7755C"/>
    <w:multiLevelType w:val="hybridMultilevel"/>
    <w:tmpl w:val="588A07B8"/>
    <w:lvl w:ilvl="0" w:tplc="181438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E47793C"/>
    <w:multiLevelType w:val="hybridMultilevel"/>
    <w:tmpl w:val="791A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37061"/>
    <w:multiLevelType w:val="hybridMultilevel"/>
    <w:tmpl w:val="35CC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95F58"/>
    <w:multiLevelType w:val="hybridMultilevel"/>
    <w:tmpl w:val="00E4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A7687"/>
    <w:multiLevelType w:val="multilevel"/>
    <w:tmpl w:val="C6A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C4608"/>
    <w:multiLevelType w:val="hybridMultilevel"/>
    <w:tmpl w:val="CD88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875427">
    <w:abstractNumId w:val="5"/>
  </w:num>
  <w:num w:numId="2" w16cid:durableId="595094550">
    <w:abstractNumId w:val="7"/>
  </w:num>
  <w:num w:numId="3" w16cid:durableId="1934121330">
    <w:abstractNumId w:val="3"/>
  </w:num>
  <w:num w:numId="4" w16cid:durableId="880828456">
    <w:abstractNumId w:val="9"/>
  </w:num>
  <w:num w:numId="5" w16cid:durableId="945884781">
    <w:abstractNumId w:val="6"/>
  </w:num>
  <w:num w:numId="6" w16cid:durableId="929200042">
    <w:abstractNumId w:val="4"/>
  </w:num>
  <w:num w:numId="7" w16cid:durableId="1587419249">
    <w:abstractNumId w:val="0"/>
  </w:num>
  <w:num w:numId="8" w16cid:durableId="1607807483">
    <w:abstractNumId w:val="8"/>
  </w:num>
  <w:num w:numId="9" w16cid:durableId="895747746">
    <w:abstractNumId w:val="1"/>
  </w:num>
  <w:num w:numId="10" w16cid:durableId="995844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E5"/>
    <w:rsid w:val="000B4BA0"/>
    <w:rsid w:val="00116197"/>
    <w:rsid w:val="001F4D76"/>
    <w:rsid w:val="0020514C"/>
    <w:rsid w:val="002144CB"/>
    <w:rsid w:val="002E270B"/>
    <w:rsid w:val="00334045"/>
    <w:rsid w:val="00562C08"/>
    <w:rsid w:val="00577ECF"/>
    <w:rsid w:val="007A1615"/>
    <w:rsid w:val="00806668"/>
    <w:rsid w:val="008D0A42"/>
    <w:rsid w:val="00901364"/>
    <w:rsid w:val="009559DF"/>
    <w:rsid w:val="009E39CC"/>
    <w:rsid w:val="00BC194D"/>
    <w:rsid w:val="00D05E53"/>
    <w:rsid w:val="00E11B62"/>
    <w:rsid w:val="00E16D5E"/>
    <w:rsid w:val="00EB203E"/>
    <w:rsid w:val="00FF3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A44B"/>
  <w15:chartTrackingRefBased/>
  <w15:docId w15:val="{5D56F56D-B1E4-40E7-A3DB-D43D181E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A42"/>
    <w:pPr>
      <w:ind w:left="720"/>
      <w:contextualSpacing/>
    </w:pPr>
  </w:style>
  <w:style w:type="paragraph" w:styleId="NoSpacing">
    <w:name w:val="No Spacing"/>
    <w:uiPriority w:val="1"/>
    <w:qFormat/>
    <w:rsid w:val="007A1615"/>
    <w:pPr>
      <w:spacing w:after="0" w:line="240" w:lineRule="auto"/>
    </w:pPr>
  </w:style>
  <w:style w:type="character" w:styleId="Hyperlink">
    <w:name w:val="Hyperlink"/>
    <w:basedOn w:val="DefaultParagraphFont"/>
    <w:uiPriority w:val="99"/>
    <w:unhideWhenUsed/>
    <w:rsid w:val="00901364"/>
    <w:rPr>
      <w:color w:val="0563C1" w:themeColor="hyperlink"/>
      <w:u w:val="single"/>
    </w:rPr>
  </w:style>
  <w:style w:type="character" w:styleId="UnresolvedMention">
    <w:name w:val="Unresolved Mention"/>
    <w:basedOn w:val="DefaultParagraphFont"/>
    <w:uiPriority w:val="99"/>
    <w:semiHidden/>
    <w:unhideWhenUsed/>
    <w:rsid w:val="0090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546714">
      <w:bodyDiv w:val="1"/>
      <w:marLeft w:val="0"/>
      <w:marRight w:val="0"/>
      <w:marTop w:val="0"/>
      <w:marBottom w:val="0"/>
      <w:divBdr>
        <w:top w:val="none" w:sz="0" w:space="0" w:color="auto"/>
        <w:left w:val="none" w:sz="0" w:space="0" w:color="auto"/>
        <w:bottom w:val="none" w:sz="0" w:space="0" w:color="auto"/>
        <w:right w:val="none" w:sz="0" w:space="0" w:color="auto"/>
      </w:divBdr>
    </w:div>
    <w:div w:id="897128017">
      <w:bodyDiv w:val="1"/>
      <w:marLeft w:val="0"/>
      <w:marRight w:val="0"/>
      <w:marTop w:val="0"/>
      <w:marBottom w:val="0"/>
      <w:divBdr>
        <w:top w:val="none" w:sz="0" w:space="0" w:color="auto"/>
        <w:left w:val="none" w:sz="0" w:space="0" w:color="auto"/>
        <w:bottom w:val="none" w:sz="0" w:space="0" w:color="auto"/>
        <w:right w:val="none" w:sz="0" w:space="0" w:color="auto"/>
      </w:divBdr>
    </w:div>
    <w:div w:id="1652756084">
      <w:bodyDiv w:val="1"/>
      <w:marLeft w:val="0"/>
      <w:marRight w:val="0"/>
      <w:marTop w:val="0"/>
      <w:marBottom w:val="0"/>
      <w:divBdr>
        <w:top w:val="none" w:sz="0" w:space="0" w:color="auto"/>
        <w:left w:val="none" w:sz="0" w:space="0" w:color="auto"/>
        <w:bottom w:val="none" w:sz="0" w:space="0" w:color="auto"/>
        <w:right w:val="none" w:sz="0" w:space="0" w:color="auto"/>
      </w:divBdr>
    </w:div>
    <w:div w:id="18452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McAuley</dc:creator>
  <cp:keywords/>
  <dc:description/>
  <cp:lastModifiedBy>David McAuley</cp:lastModifiedBy>
  <cp:revision>6</cp:revision>
  <dcterms:created xsi:type="dcterms:W3CDTF">2024-02-18T14:11:00Z</dcterms:created>
  <dcterms:modified xsi:type="dcterms:W3CDTF">2024-05-10T18:14:00Z</dcterms:modified>
</cp:coreProperties>
</file>